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B63" w:rsidRDefault="00222B63" w:rsidP="00222B63">
      <w:pPr>
        <w:pStyle w:val="a3"/>
        <w:spacing w:before="0" w:beforeAutospacing="0" w:after="0" w:afterAutospacing="0" w:line="0" w:lineRule="atLeast"/>
        <w:rPr>
          <w:rFonts w:ascii="Ubuntu" w:hAnsi="Ubuntu"/>
          <w:color w:val="424242"/>
          <w:sz w:val="27"/>
          <w:szCs w:val="27"/>
        </w:rPr>
      </w:pPr>
      <w:r>
        <w:rPr>
          <w:rFonts w:ascii="Ubuntu" w:hAnsi="Ubuntu"/>
          <w:b/>
          <w:bCs/>
          <w:i/>
          <w:iCs/>
          <w:color w:val="424242"/>
          <w:sz w:val="27"/>
          <w:szCs w:val="27"/>
        </w:rPr>
        <w:t>Відповідаємо — ні, не обов’язково.</w:t>
      </w:r>
    </w:p>
    <w:p w:rsidR="00222B63" w:rsidRDefault="00222B63" w:rsidP="00222B63">
      <w:pPr>
        <w:pStyle w:val="a3"/>
        <w:spacing w:before="0" w:beforeAutospacing="0" w:after="0" w:afterAutospacing="0" w:line="0" w:lineRule="atLeast"/>
        <w:rPr>
          <w:rFonts w:ascii="Ubuntu" w:hAnsi="Ubuntu"/>
          <w:color w:val="424242"/>
          <w:sz w:val="27"/>
          <w:szCs w:val="27"/>
        </w:rPr>
      </w:pPr>
      <w:r>
        <w:rPr>
          <w:rFonts w:ascii="Ubuntu" w:hAnsi="Ubuntu"/>
          <w:color w:val="424242"/>
          <w:sz w:val="27"/>
          <w:szCs w:val="27"/>
        </w:rPr>
        <w:t>Під час дії воєнного стану вам не обов’язково подавати декларації будь-якого виду. Натомість після закінчення війни в посадовців є ще 3 місяці на подання декларації без порушення вимог строку. Отож, вам не обов’язково подавати декларації, поки триває війна.</w:t>
      </w:r>
    </w:p>
    <w:p w:rsidR="00222B63" w:rsidRDefault="00222B63" w:rsidP="00222B63">
      <w:pPr>
        <w:pStyle w:val="a3"/>
        <w:spacing w:before="0" w:beforeAutospacing="0" w:after="0" w:afterAutospacing="0" w:line="0" w:lineRule="atLeast"/>
        <w:rPr>
          <w:rFonts w:ascii="Ubuntu" w:hAnsi="Ubuntu"/>
          <w:color w:val="424242"/>
          <w:sz w:val="27"/>
          <w:szCs w:val="27"/>
        </w:rPr>
      </w:pPr>
      <w:r>
        <w:rPr>
          <w:rFonts w:ascii="Ubuntu" w:hAnsi="Ubuntu"/>
          <w:color w:val="424242"/>
          <w:sz w:val="27"/>
          <w:szCs w:val="27"/>
        </w:rPr>
        <w:t>Проте попри війну НАЗК дає вам можливість подавати декларації й навіть перевірити на помилки відомості, зазначені у минулорічній декларації, завдяки новій функції — «Дані для декларації».</w:t>
      </w:r>
    </w:p>
    <w:p w:rsidR="00222B63" w:rsidRDefault="00222B63" w:rsidP="00222B63">
      <w:pPr>
        <w:pStyle w:val="a3"/>
        <w:spacing w:before="0" w:beforeAutospacing="0" w:after="0" w:afterAutospacing="0" w:line="0" w:lineRule="atLeast"/>
        <w:rPr>
          <w:rFonts w:ascii="Ubuntu" w:hAnsi="Ubuntu"/>
          <w:color w:val="424242"/>
          <w:sz w:val="27"/>
          <w:szCs w:val="27"/>
        </w:rPr>
      </w:pPr>
      <w:r>
        <w:rPr>
          <w:rFonts w:ascii="Ubuntu" w:hAnsi="Ubuntu"/>
          <w:b/>
          <w:bCs/>
          <w:color w:val="424242"/>
          <w:sz w:val="27"/>
          <w:szCs w:val="27"/>
        </w:rPr>
        <w:t>Як скористатися функцією?</w:t>
      </w:r>
    </w:p>
    <w:p w:rsidR="00222B63" w:rsidRDefault="00222B63" w:rsidP="00222B63">
      <w:pPr>
        <w:pStyle w:val="a3"/>
        <w:spacing w:before="0" w:beforeAutospacing="0" w:after="0" w:afterAutospacing="0" w:line="0" w:lineRule="atLeast"/>
        <w:rPr>
          <w:rFonts w:ascii="Ubuntu" w:hAnsi="Ubuntu"/>
          <w:color w:val="424242"/>
          <w:sz w:val="27"/>
          <w:szCs w:val="27"/>
        </w:rPr>
      </w:pPr>
      <w:r>
        <w:rPr>
          <w:rFonts w:ascii="Ubuntu" w:hAnsi="Ubuntu"/>
          <w:color w:val="424242"/>
          <w:sz w:val="27"/>
          <w:szCs w:val="27"/>
        </w:rPr>
        <w:t>Переходьте через персональний кабінет у Реєстрі декларацій:</w:t>
      </w:r>
      <w:proofErr w:type="spellStart"/>
      <w:r>
        <w:rPr>
          <w:rFonts w:ascii="Ubuntu" w:hAnsi="Ubuntu"/>
          <w:color w:val="424242"/>
          <w:sz w:val="27"/>
          <w:szCs w:val="27"/>
        </w:rPr>
        <w:t> </w:t>
      </w:r>
      <w:hyperlink r:id="rId5" w:history="1">
        <w:r>
          <w:rPr>
            <w:rStyle w:val="a4"/>
            <w:rFonts w:ascii="Ubuntu" w:hAnsi="Ubuntu"/>
            <w:color w:val="079ED9"/>
            <w:sz w:val="27"/>
            <w:szCs w:val="27"/>
          </w:rPr>
          <w:t>http</w:t>
        </w:r>
        <w:proofErr w:type="spellEnd"/>
        <w:r>
          <w:rPr>
            <w:rStyle w:val="a4"/>
            <w:rFonts w:ascii="Ubuntu" w:hAnsi="Ubuntu"/>
            <w:color w:val="079ED9"/>
            <w:sz w:val="27"/>
            <w:szCs w:val="27"/>
          </w:rPr>
          <w:t>s://portal.nazk.gov.ua/login</w:t>
        </w:r>
      </w:hyperlink>
      <w:r>
        <w:rPr>
          <w:rFonts w:ascii="Ubuntu" w:hAnsi="Ubuntu"/>
          <w:color w:val="424242"/>
          <w:sz w:val="27"/>
          <w:szCs w:val="27"/>
        </w:rPr>
        <w:t> та виконайте кілька простих кроків.</w:t>
      </w:r>
    </w:p>
    <w:p w:rsidR="00222B63" w:rsidRDefault="00222B63" w:rsidP="00222B63">
      <w:pPr>
        <w:pStyle w:val="a3"/>
        <w:spacing w:before="0" w:beforeAutospacing="0" w:after="0" w:afterAutospacing="0" w:line="0" w:lineRule="atLeast"/>
        <w:rPr>
          <w:rFonts w:ascii="Ubuntu" w:hAnsi="Ubuntu"/>
          <w:color w:val="424242"/>
          <w:sz w:val="27"/>
          <w:szCs w:val="27"/>
        </w:rPr>
      </w:pPr>
      <w:r>
        <w:rPr>
          <w:rFonts w:ascii="Ubuntu" w:hAnsi="Ubuntu"/>
          <w:color w:val="424242"/>
          <w:sz w:val="27"/>
          <w:szCs w:val="27"/>
        </w:rPr>
        <w:t>1. У розділі «Мої документи» натисніть кнопку «Дані для декларації». Вона знаходиться поруч із кнопками «Нова декларація», «Нове повідомлення про суттєві зміни в майновому стані» та «Нове повідомлення про відкриття валютного рахунку».</w:t>
      </w:r>
    </w:p>
    <w:p w:rsidR="00222B63" w:rsidRDefault="00222B63" w:rsidP="00222B63">
      <w:pPr>
        <w:pStyle w:val="a3"/>
        <w:spacing w:before="0" w:beforeAutospacing="0" w:after="0" w:afterAutospacing="0" w:line="0" w:lineRule="atLeast"/>
        <w:rPr>
          <w:rFonts w:ascii="Ubuntu" w:hAnsi="Ubuntu"/>
          <w:color w:val="424242"/>
          <w:sz w:val="27"/>
          <w:szCs w:val="27"/>
        </w:rPr>
      </w:pPr>
      <w:r>
        <w:rPr>
          <w:rFonts w:ascii="Ubuntu" w:hAnsi="Ubuntu"/>
          <w:color w:val="424242"/>
          <w:sz w:val="27"/>
          <w:szCs w:val="27"/>
        </w:rPr>
        <w:t>2. Після цього ви отримаєте інформацію про вашу власність та обтяження, якщо така інформація є в державних реєстрах. Зверніть увагу, що такі дані можна отримати лише щодо своєї власності та обтяжень. Інформація про власність чи обтяження членів сім’ї не буде доступна.</w:t>
      </w:r>
    </w:p>
    <w:p w:rsidR="00222B63" w:rsidRDefault="00222B63" w:rsidP="00222B63">
      <w:pPr>
        <w:pStyle w:val="a3"/>
        <w:spacing w:before="0" w:beforeAutospacing="0" w:after="0" w:afterAutospacing="0" w:line="0" w:lineRule="atLeast"/>
        <w:rPr>
          <w:rFonts w:ascii="Ubuntu" w:hAnsi="Ubuntu"/>
          <w:color w:val="424242"/>
          <w:sz w:val="27"/>
          <w:szCs w:val="27"/>
        </w:rPr>
      </w:pPr>
      <w:r>
        <w:rPr>
          <w:rFonts w:ascii="Ubuntu" w:hAnsi="Ubuntu"/>
          <w:color w:val="424242"/>
          <w:sz w:val="27"/>
          <w:szCs w:val="27"/>
        </w:rPr>
        <w:t>Якщо ви вперше подаєте декларацію, то така функція у вас не працюватиме. У яких випадках ще «Дані для декларації» можуть не показувати інформацію про вашу власність ви можете прочитати за посиланням:</w:t>
      </w:r>
      <w:proofErr w:type="spellStart"/>
      <w:r>
        <w:rPr>
          <w:rFonts w:ascii="Ubuntu" w:hAnsi="Ubuntu"/>
          <w:color w:val="424242"/>
          <w:sz w:val="27"/>
          <w:szCs w:val="27"/>
        </w:rPr>
        <w:t> </w:t>
      </w:r>
      <w:hyperlink r:id="rId6" w:history="1">
        <w:r>
          <w:rPr>
            <w:rStyle w:val="a4"/>
            <w:rFonts w:ascii="Ubuntu" w:hAnsi="Ubuntu"/>
            <w:color w:val="079ED9"/>
            <w:sz w:val="27"/>
            <w:szCs w:val="27"/>
          </w:rPr>
          <w:t>http</w:t>
        </w:r>
        <w:proofErr w:type="spellEnd"/>
        <w:r>
          <w:rPr>
            <w:rStyle w:val="a4"/>
            <w:rFonts w:ascii="Ubuntu" w:hAnsi="Ubuntu"/>
            <w:color w:val="079ED9"/>
            <w:sz w:val="27"/>
            <w:szCs w:val="27"/>
          </w:rPr>
          <w:t>s://bit.ly/37U3h0L</w:t>
        </w:r>
      </w:hyperlink>
    </w:p>
    <w:p w:rsidR="00090869" w:rsidRDefault="00090869" w:rsidP="00222B63">
      <w:pPr>
        <w:spacing w:after="0" w:line="0" w:lineRule="atLeast"/>
      </w:pPr>
      <w:bookmarkStart w:id="0" w:name="_GoBack"/>
      <w:bookmarkEnd w:id="0"/>
    </w:p>
    <w:sectPr w:rsidR="000908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29B"/>
    <w:rsid w:val="00090869"/>
    <w:rsid w:val="00222B63"/>
    <w:rsid w:val="0089129B"/>
    <w:rsid w:val="008E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2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222B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2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222B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6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it.ly/37U3h0L" TargetMode="External"/><Relationship Id="rId5" Type="http://schemas.openxmlformats.org/officeDocument/2006/relationships/hyperlink" Target="https://portal.nazk.gov.ua/log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924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2023-06-04T07:22:00Z</dcterms:created>
  <dcterms:modified xsi:type="dcterms:W3CDTF">2023-06-04T07:23:00Z</dcterms:modified>
</cp:coreProperties>
</file>